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6" w:rsidRPr="007745E6" w:rsidRDefault="007745E6" w:rsidP="007745E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7745E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Участникам с ОВЗ</w:t>
      </w:r>
    </w:p>
    <w:p w:rsidR="007745E6" w:rsidRPr="007745E6" w:rsidRDefault="007745E6" w:rsidP="007745E6">
      <w:pPr>
        <w:spacing w:after="240"/>
        <w:rPr>
          <w:rFonts w:eastAsia="Times New Roman" w:cs="Times New Roman"/>
          <w:szCs w:val="24"/>
          <w:lang w:eastAsia="ru-RU"/>
        </w:rPr>
      </w:pPr>
      <w:proofErr w:type="gramStart"/>
      <w:r w:rsidRPr="007745E6">
        <w:rPr>
          <w:rFonts w:eastAsia="Times New Roman" w:cs="Times New Roman"/>
          <w:szCs w:val="24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</w:t>
      </w:r>
      <w:proofErr w:type="gramEnd"/>
      <w:r w:rsidRPr="007745E6">
        <w:rPr>
          <w:rFonts w:eastAsia="Times New Roman" w:cs="Times New Roman"/>
          <w:szCs w:val="24"/>
          <w:lang w:eastAsia="ru-RU"/>
        </w:rPr>
        <w:t xml:space="preserve">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Существуют специальные правила организации ГИА для выпускников с ограниченными возможностями здоровья, детей-инвалидов, инвалидов.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состояния здоровья выпускников.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745E6">
        <w:rPr>
          <w:rFonts w:eastAsia="Times New Roman" w:cs="Times New Roman"/>
          <w:szCs w:val="24"/>
          <w:lang w:eastAsia="ru-RU"/>
        </w:rPr>
        <w:t>медико-социальной</w:t>
      </w:r>
      <w:proofErr w:type="gramEnd"/>
      <w:r w:rsidRPr="007745E6">
        <w:rPr>
          <w:rFonts w:eastAsia="Times New Roman" w:cs="Times New Roman"/>
          <w:szCs w:val="24"/>
          <w:lang w:eastAsia="ru-RU"/>
        </w:rPr>
        <w:t xml:space="preserve"> экспертизы.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</w:r>
      <w:proofErr w:type="gramStart"/>
      <w:r w:rsidRPr="007745E6">
        <w:rPr>
          <w:rFonts w:eastAsia="Times New Roman" w:cs="Times New Roman"/>
          <w:szCs w:val="24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</w:t>
      </w:r>
      <w:proofErr w:type="gramEnd"/>
      <w:r w:rsidRPr="007745E6">
        <w:rPr>
          <w:rFonts w:eastAsia="Times New Roman" w:cs="Times New Roman"/>
          <w:szCs w:val="24"/>
          <w:lang w:eastAsia="ru-RU"/>
        </w:rPr>
        <w:t xml:space="preserve"> при отсутствии лифтов аудитория для участников ГИА с нарушением функций опорно-двигательного аппарата должна располагаться на первом этаже.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Участники экзамена могут пользоваться необходимыми им техническими средствами с учетом их индивидуальных особенностей.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ГИА по отдельным учебным предметам по их желанию проводится в форме основного государственного экзамена (ОГЭ).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ГВЭ по всем учебным предметам по их желанию проводится в устной форме.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7745E6" w:rsidRPr="007745E6" w:rsidRDefault="007745E6" w:rsidP="007745E6">
      <w:pPr>
        <w:spacing w:after="240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 xml:space="preserve">Время экзамена увеличивается на 1,5 часа.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lastRenderedPageBreak/>
        <w:t xml:space="preserve">Продолжительность ОГЭ по иностранным языкам (раздел «Говорение») увеличивается на 30 минут. 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  <w:t xml:space="preserve">Для </w:t>
      </w:r>
      <w:proofErr w:type="gramStart"/>
      <w:r w:rsidRPr="007745E6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7745E6">
        <w:rPr>
          <w:rFonts w:eastAsia="Times New Roman" w:cs="Times New Roman"/>
          <w:szCs w:val="24"/>
          <w:lang w:eastAsia="ru-RU"/>
        </w:rPr>
        <w:t>, по медицинским показаниям не имеющих возможности прийти в ППЭ, экзамен организуется на дому.</w:t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b/>
          <w:bCs/>
          <w:szCs w:val="24"/>
          <w:lang w:eastAsia="ru-RU"/>
        </w:rPr>
        <w:t>Особенности организации экзаменов</w:t>
      </w:r>
      <w:proofErr w:type="gramStart"/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lang w:eastAsia="ru-RU"/>
        </w:rPr>
        <w:br/>
      </w:r>
      <w:r w:rsidRPr="007745E6">
        <w:rPr>
          <w:rFonts w:eastAsia="Times New Roman" w:cs="Times New Roman"/>
          <w:szCs w:val="24"/>
          <w:u w:val="single"/>
          <w:lang w:eastAsia="ru-RU"/>
        </w:rPr>
        <w:t>Д</w:t>
      </w:r>
      <w:proofErr w:type="gramEnd"/>
      <w:r w:rsidRPr="007745E6">
        <w:rPr>
          <w:rFonts w:eastAsia="Times New Roman" w:cs="Times New Roman"/>
          <w:szCs w:val="24"/>
          <w:u w:val="single"/>
          <w:lang w:eastAsia="ru-RU"/>
        </w:rPr>
        <w:t xml:space="preserve">ля глухих и слабослышащих обучающихся: </w:t>
      </w:r>
    </w:p>
    <w:p w:rsidR="007745E6" w:rsidRPr="007745E6" w:rsidRDefault="007745E6" w:rsidP="007745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 xml:space="preserve">аудитории для проведения экзамена оборудуются звукоусиливающей аппаратурой коллективного пользования; </w:t>
      </w:r>
    </w:p>
    <w:p w:rsidR="007745E6" w:rsidRPr="007745E6" w:rsidRDefault="007745E6" w:rsidP="007745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>при необходимости привлекается ассистент-</w:t>
      </w:r>
      <w:proofErr w:type="spellStart"/>
      <w:r w:rsidRPr="007745E6">
        <w:rPr>
          <w:rFonts w:eastAsia="Times New Roman" w:cs="Times New Roman"/>
          <w:szCs w:val="24"/>
          <w:lang w:eastAsia="ru-RU"/>
        </w:rPr>
        <w:t>сурдопереводчик</w:t>
      </w:r>
      <w:proofErr w:type="spellEnd"/>
      <w:r w:rsidRPr="007745E6">
        <w:rPr>
          <w:rFonts w:eastAsia="Times New Roman" w:cs="Times New Roman"/>
          <w:szCs w:val="24"/>
          <w:lang w:eastAsia="ru-RU"/>
        </w:rPr>
        <w:t>.</w:t>
      </w:r>
    </w:p>
    <w:p w:rsidR="007745E6" w:rsidRPr="007745E6" w:rsidRDefault="007745E6" w:rsidP="007745E6">
      <w:pPr>
        <w:spacing w:after="240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u w:val="single"/>
          <w:lang w:eastAsia="ru-RU"/>
        </w:rPr>
        <w:t xml:space="preserve">Для слепых обучающихся: </w:t>
      </w:r>
    </w:p>
    <w:p w:rsidR="007745E6" w:rsidRPr="007745E6" w:rsidRDefault="007745E6" w:rsidP="007745E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 xml:space="preserve">экзаменационные материалы оформляются рельефно-точечным шрифтом Брайля или в виде электронного документа, доступного с помощью компьютера; </w:t>
      </w:r>
    </w:p>
    <w:p w:rsidR="007745E6" w:rsidRPr="007745E6" w:rsidRDefault="007745E6" w:rsidP="007745E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 xml:space="preserve">письменная экзаменационная работа выполняется рельефно-точечным шрифтом Брайля или на компьютере; </w:t>
      </w:r>
    </w:p>
    <w:p w:rsidR="007745E6" w:rsidRPr="007745E6" w:rsidRDefault="007745E6" w:rsidP="007745E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7745E6" w:rsidRPr="007745E6" w:rsidRDefault="007745E6" w:rsidP="007745E6">
      <w:pPr>
        <w:spacing w:after="240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u w:val="single"/>
          <w:lang w:eastAsia="ru-RU"/>
        </w:rPr>
        <w:t xml:space="preserve">Для слабовидящих обучающихся: </w:t>
      </w:r>
    </w:p>
    <w:p w:rsidR="007745E6" w:rsidRPr="007745E6" w:rsidRDefault="007745E6" w:rsidP="007745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 xml:space="preserve">экзаменационные материалы представляются в увеличенном размере; </w:t>
      </w:r>
    </w:p>
    <w:p w:rsidR="007745E6" w:rsidRPr="007745E6" w:rsidRDefault="007745E6" w:rsidP="007745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7745E6" w:rsidRPr="007745E6" w:rsidRDefault="007745E6" w:rsidP="007745E6">
      <w:pPr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7745E6" w:rsidRPr="007745E6" w:rsidRDefault="007745E6" w:rsidP="007745E6">
      <w:pPr>
        <w:rPr>
          <w:rFonts w:eastAsia="Times New Roman" w:cs="Times New Roman"/>
          <w:szCs w:val="24"/>
          <w:lang w:eastAsia="ru-RU"/>
        </w:rPr>
      </w:pPr>
    </w:p>
    <w:p w:rsidR="007745E6" w:rsidRPr="007745E6" w:rsidRDefault="007745E6" w:rsidP="007745E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7745E6">
        <w:rPr>
          <w:rFonts w:eastAsia="Times New Roman" w:cs="Times New Roman"/>
          <w:szCs w:val="24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p w:rsidR="00F9072F" w:rsidRDefault="00F9072F"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058"/>
    <w:multiLevelType w:val="multilevel"/>
    <w:tmpl w:val="81B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C615A"/>
    <w:multiLevelType w:val="multilevel"/>
    <w:tmpl w:val="235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C42A1"/>
    <w:multiLevelType w:val="multilevel"/>
    <w:tmpl w:val="A07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833C9"/>
    <w:multiLevelType w:val="multilevel"/>
    <w:tmpl w:val="A8F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E6"/>
    <w:rsid w:val="007745E6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5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E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5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E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2017-11-08T10:23:00Z</dcterms:created>
  <dcterms:modified xsi:type="dcterms:W3CDTF">2017-11-08T10:24:00Z</dcterms:modified>
</cp:coreProperties>
</file>